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64997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518D6" w:rsidP="00042BEA">
            <w:pPr>
              <w:tabs>
                <w:tab w:val="left" w:pos="284"/>
              </w:tabs>
              <w:spacing w:line="240" w:lineRule="exact"/>
            </w:pPr>
            <w:r w:rsidRPr="002518D6">
              <w:t>Trafik İşaret Levhalarının Önemi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518D6" w:rsidP="00E06D98">
            <w:r w:rsidRPr="002518D6">
              <w:t>TG.4.1.3. Trafik işaretleri ve işaret levhalarının önemini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8B2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hazırlık bölümündeki trafik işaret levhaları inceletilir.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çevrelerinde bulunan trafik işaret levhalarına örnekler verdirilir.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bulunan trafik işaret levhalarının benzer ve farklı yönleri sorulur.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bilgilendirme, uyarı ve yasaklama mesajları veren önemli trafik işaret levhaları tanıtılır.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 levhalarına verilecek zararın hem can ve mal güvenliğine zarar verdiği hem de ülke ekonomisine zarar verdiği bilgisi verilir.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trafik işaret levhalarına zarar verilmesinin sebep olabileceği durumlarla</w:t>
            </w:r>
            <w:r w:rsidR="00DC4C21">
              <w:rPr>
                <w:iCs/>
              </w:rPr>
              <w:t xml:space="preserve"> ilgili etkinlik yaptırılır.</w:t>
            </w:r>
          </w:p>
          <w:p w:rsidR="00DC4C21" w:rsidRPr="00424B36" w:rsidRDefault="00DC4C21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4C21" w:rsidRDefault="00DC4C21" w:rsidP="00DC4C21">
            <w:r>
              <w:t>1. Trafik işaret levhaları nasıl sınıflandırılır?</w:t>
            </w:r>
          </w:p>
          <w:p w:rsidR="00E251B6" w:rsidRPr="003972B6" w:rsidRDefault="00DC4C21" w:rsidP="00DC4C21">
            <w:r>
              <w:t>2. Trafik işaret levhalarının korunması için neler yapılabilir?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C4C21" w:rsidP="00DC4C21">
            <w:pPr>
              <w:autoSpaceDE w:val="0"/>
              <w:autoSpaceDN w:val="0"/>
              <w:adjustRightInd w:val="0"/>
            </w:pPr>
            <w:r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F78" w:rsidRDefault="00E32F78" w:rsidP="00161E3C">
      <w:r>
        <w:separator/>
      </w:r>
    </w:p>
  </w:endnote>
  <w:endnote w:type="continuationSeparator" w:id="0">
    <w:p w:rsidR="00E32F78" w:rsidRDefault="00E32F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F78" w:rsidRDefault="00E32F78" w:rsidP="00161E3C">
      <w:r>
        <w:separator/>
      </w:r>
    </w:p>
  </w:footnote>
  <w:footnote w:type="continuationSeparator" w:id="0">
    <w:p w:rsidR="00E32F78" w:rsidRDefault="00E32F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66DA8-B293-43DC-BC0F-50BFEB18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2018-10-21T14:10:00Z</dcterms:created>
  <dcterms:modified xsi:type="dcterms:W3CDTF">2018-10-21T14:10:00Z</dcterms:modified>
</cp:coreProperties>
</file>